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DBF2F" w14:textId="4009A33B" w:rsidR="008C121B" w:rsidRPr="00B269C3" w:rsidRDefault="008C121B" w:rsidP="00B4267F">
      <w:pPr>
        <w:pStyle w:val="NormalWeb"/>
        <w:shd w:val="clear" w:color="auto" w:fill="FFFFFF"/>
        <w:spacing w:before="0" w:beforeAutospacing="0" w:after="0" w:afterAutospacing="0"/>
        <w:jc w:val="both"/>
        <w:rPr>
          <w:rFonts w:ascii="Calibri" w:hAnsi="Calibri" w:cs="Calibri"/>
          <w:b/>
          <w:bCs/>
          <w:color w:val="000000"/>
          <w:sz w:val="22"/>
          <w:szCs w:val="22"/>
          <w:u w:val="single"/>
        </w:rPr>
      </w:pPr>
      <w:r w:rsidRPr="00B269C3">
        <w:rPr>
          <w:rFonts w:ascii="Calibri" w:hAnsi="Calibri" w:cs="Calibri"/>
          <w:b/>
          <w:bCs/>
          <w:color w:val="000000"/>
          <w:sz w:val="22"/>
          <w:szCs w:val="22"/>
          <w:u w:val="single"/>
        </w:rPr>
        <w:t>Privacy Policy</w:t>
      </w:r>
      <w:r>
        <w:rPr>
          <w:rFonts w:ascii="Calibri" w:hAnsi="Calibri" w:cs="Calibri"/>
          <w:b/>
          <w:bCs/>
          <w:color w:val="000000"/>
          <w:sz w:val="22"/>
          <w:szCs w:val="22"/>
          <w:u w:val="single"/>
        </w:rPr>
        <w:t xml:space="preserve"> </w:t>
      </w:r>
    </w:p>
    <w:p w14:paraId="533C2080" w14:textId="77777777" w:rsidR="008C121B" w:rsidRPr="00B269C3"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44B7B1B5"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 xml:space="preserve">This privacy policy applies only to </w:t>
      </w:r>
      <w:r>
        <w:rPr>
          <w:rFonts w:ascii="Calibri" w:hAnsi="Calibri" w:cs="Calibri"/>
          <w:color w:val="000000"/>
          <w:sz w:val="22"/>
          <w:szCs w:val="22"/>
        </w:rPr>
        <w:t>Al Koot Insurance Company</w:t>
      </w:r>
      <w:r w:rsidRPr="00056D62">
        <w:rPr>
          <w:rFonts w:ascii="Calibri" w:hAnsi="Calibri" w:cs="Calibri"/>
          <w:color w:val="000000"/>
          <w:sz w:val="22"/>
          <w:szCs w:val="22"/>
        </w:rPr>
        <w:t xml:space="preserve"> Site.</w:t>
      </w:r>
    </w:p>
    <w:p w14:paraId="5629331C"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059AA885"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We are committed to the protection of your information, and to the secure and responsible handling of information about you. We will only collect personally identifiable information such as your name or email address when it is voluntarily submitted to us at this Site.</w:t>
      </w:r>
    </w:p>
    <w:p w14:paraId="193FA6A6"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3A1C9507" w14:textId="77777777" w:rsidR="00B4267F" w:rsidRDefault="008C121B" w:rsidP="00B4267F">
      <w:pPr>
        <w:pStyle w:val="NormalWeb"/>
        <w:shd w:val="clear" w:color="auto" w:fill="FFFFFF"/>
        <w:spacing w:before="0" w:beforeAutospacing="0" w:after="0" w:afterAutospacing="0"/>
        <w:jc w:val="both"/>
        <w:rPr>
          <w:rFonts w:ascii="Calibri" w:hAnsi="Calibri" w:cs="Calibri"/>
          <w:b/>
          <w:bCs/>
          <w:color w:val="000000"/>
          <w:sz w:val="22"/>
          <w:szCs w:val="22"/>
        </w:rPr>
      </w:pPr>
      <w:r w:rsidRPr="00056D62">
        <w:rPr>
          <w:rFonts w:ascii="Calibri" w:hAnsi="Calibri" w:cs="Calibri"/>
          <w:b/>
          <w:bCs/>
          <w:color w:val="000000"/>
          <w:sz w:val="22"/>
          <w:szCs w:val="22"/>
        </w:rPr>
        <w:t>Our use of your information</w:t>
      </w:r>
    </w:p>
    <w:p w14:paraId="39E8E7DA" w14:textId="758E05E1"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37135CDB"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"Your information" is defined as any and all information such as personal information, email correspondence or any other data you provide through this Site. We may use your information to inform you by letter, telephone, text (or similar) messages, email and other electronic methods, about products and services (including those of others) which may be of interest to you. You may tell us at any time if you do not wish to receive marketing communications by contacting us by writing or through our Call Centre.</w:t>
      </w:r>
    </w:p>
    <w:p w14:paraId="7CDDFC0C"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6B1B44EE" w14:textId="77777777" w:rsidR="008C121B"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We may also use your information for research and statistical analysis with the aim of improving our services.</w:t>
      </w:r>
    </w:p>
    <w:p w14:paraId="10303FF2"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2611E688" w14:textId="77777777" w:rsidR="008C121B" w:rsidRDefault="008C121B" w:rsidP="00B4267F">
      <w:pPr>
        <w:pStyle w:val="NormalWeb"/>
        <w:shd w:val="clear" w:color="auto" w:fill="FFFFFF"/>
        <w:spacing w:before="0" w:beforeAutospacing="0" w:after="0" w:afterAutospacing="0"/>
        <w:jc w:val="both"/>
        <w:rPr>
          <w:rFonts w:ascii="Calibri" w:hAnsi="Calibri" w:cs="Calibri"/>
          <w:b/>
          <w:bCs/>
          <w:color w:val="000000"/>
          <w:sz w:val="22"/>
          <w:szCs w:val="22"/>
        </w:rPr>
      </w:pPr>
      <w:r w:rsidRPr="00056D62">
        <w:rPr>
          <w:rFonts w:ascii="Calibri" w:hAnsi="Calibri" w:cs="Calibri"/>
          <w:b/>
          <w:bCs/>
          <w:color w:val="000000"/>
          <w:sz w:val="22"/>
          <w:szCs w:val="22"/>
        </w:rPr>
        <w:t>Consent</w:t>
      </w:r>
    </w:p>
    <w:p w14:paraId="17C5AB0D"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16"/>
          <w:szCs w:val="16"/>
        </w:rPr>
        <w:br/>
      </w:r>
      <w:r w:rsidRPr="00056D62">
        <w:rPr>
          <w:rFonts w:ascii="Calibri" w:hAnsi="Calibri" w:cs="Calibri"/>
          <w:color w:val="000000"/>
          <w:sz w:val="22"/>
          <w:szCs w:val="22"/>
        </w:rPr>
        <w:t>By providing personal information, users consent to the processing of such information by us as described in this privacy policy.</w:t>
      </w:r>
    </w:p>
    <w:p w14:paraId="153FDBAE"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4C14A4DC" w14:textId="77777777" w:rsidR="00B4267F" w:rsidRDefault="008C121B" w:rsidP="00B4267F">
      <w:pPr>
        <w:pStyle w:val="NormalWeb"/>
        <w:shd w:val="clear" w:color="auto" w:fill="FFFFFF"/>
        <w:spacing w:before="0" w:beforeAutospacing="0" w:after="0" w:afterAutospacing="0"/>
        <w:jc w:val="both"/>
        <w:rPr>
          <w:rFonts w:ascii="Calibri" w:hAnsi="Calibri" w:cs="Calibri"/>
          <w:b/>
          <w:bCs/>
          <w:color w:val="000000"/>
          <w:sz w:val="22"/>
          <w:szCs w:val="22"/>
        </w:rPr>
      </w:pPr>
      <w:r w:rsidRPr="00056D62">
        <w:rPr>
          <w:rFonts w:ascii="Calibri" w:hAnsi="Calibri" w:cs="Calibri"/>
          <w:b/>
          <w:bCs/>
          <w:color w:val="000000"/>
          <w:sz w:val="22"/>
          <w:szCs w:val="22"/>
        </w:rPr>
        <w:t>Disclosure of data to third parties</w:t>
      </w:r>
    </w:p>
    <w:p w14:paraId="4DDB6067" w14:textId="4F0567C9"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740E201D" w14:textId="77777777" w:rsidR="008C121B"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We may, in limited circumstances, share such data with carefully selected third parties who may contact users about future events. If, at any time, you would like us to stop using your personal information in this way, please contact us.</w:t>
      </w:r>
    </w:p>
    <w:p w14:paraId="5CF2EA6D"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4BA56FFE" w14:textId="77777777" w:rsidR="00B4267F" w:rsidRDefault="008C121B" w:rsidP="00B4267F">
      <w:pPr>
        <w:pStyle w:val="NormalWeb"/>
        <w:shd w:val="clear" w:color="auto" w:fill="FFFFFF"/>
        <w:spacing w:before="0" w:beforeAutospacing="0" w:after="0" w:afterAutospacing="0"/>
        <w:jc w:val="both"/>
        <w:rPr>
          <w:rFonts w:ascii="Calibri" w:hAnsi="Calibri" w:cs="Calibri"/>
          <w:b/>
          <w:bCs/>
          <w:color w:val="000000"/>
          <w:sz w:val="22"/>
          <w:szCs w:val="22"/>
        </w:rPr>
      </w:pPr>
      <w:r w:rsidRPr="00056D62">
        <w:rPr>
          <w:rFonts w:ascii="Calibri" w:hAnsi="Calibri" w:cs="Calibri"/>
          <w:b/>
          <w:bCs/>
          <w:color w:val="000000"/>
          <w:sz w:val="22"/>
          <w:szCs w:val="22"/>
        </w:rPr>
        <w:t>Verifying, updating and amending your personal information</w:t>
      </w:r>
    </w:p>
    <w:p w14:paraId="6E183508" w14:textId="24C6382B"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31B76127"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If, at any time, you would like to verify, update or amend your personal information, please contact us.</w:t>
      </w:r>
    </w:p>
    <w:p w14:paraId="6316E8B6"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00EA7C44"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r w:rsidRPr="00056D62">
        <w:rPr>
          <w:rFonts w:ascii="Calibri" w:hAnsi="Calibri" w:cs="Calibri"/>
          <w:b/>
          <w:bCs/>
          <w:color w:val="000000"/>
          <w:sz w:val="22"/>
          <w:szCs w:val="22"/>
        </w:rPr>
        <w:t>Cookies</w:t>
      </w:r>
      <w:r w:rsidRPr="00056D62">
        <w:rPr>
          <w:rFonts w:ascii="Calibri" w:hAnsi="Calibri" w:cs="Calibri"/>
          <w:color w:val="000000"/>
          <w:sz w:val="22"/>
          <w:szCs w:val="22"/>
        </w:rPr>
        <w:br/>
      </w:r>
    </w:p>
    <w:p w14:paraId="3EADF0A1"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A 'cookie' is a small text file that is put by a website on a user's computer hard drive. Internet browsers normally accept cookies by default; however, it is possible to set a browser to reject cookies.</w:t>
      </w:r>
    </w:p>
    <w:p w14:paraId="31F5259C"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24B09DCD"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 xml:space="preserve">Cookies are often used to tell the website a user is registered and to </w:t>
      </w:r>
      <w:proofErr w:type="spellStart"/>
      <w:r w:rsidRPr="00056D62">
        <w:rPr>
          <w:rFonts w:ascii="Calibri" w:hAnsi="Calibri" w:cs="Calibri"/>
          <w:color w:val="000000"/>
          <w:sz w:val="22"/>
          <w:szCs w:val="22"/>
        </w:rPr>
        <w:t>personalise</w:t>
      </w:r>
      <w:proofErr w:type="spellEnd"/>
      <w:r w:rsidRPr="00056D62">
        <w:rPr>
          <w:rFonts w:ascii="Calibri" w:hAnsi="Calibri" w:cs="Calibri"/>
          <w:color w:val="000000"/>
          <w:sz w:val="22"/>
          <w:szCs w:val="22"/>
        </w:rPr>
        <w:t xml:space="preserve"> the user's visit to the website.</w:t>
      </w:r>
    </w:p>
    <w:p w14:paraId="26A289EE"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44923BBD"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Cookies are used by us to track movement by the user purely for statistical analysis.</w:t>
      </w:r>
    </w:p>
    <w:p w14:paraId="390A980E"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16"/>
          <w:szCs w:val="16"/>
        </w:rPr>
      </w:pPr>
    </w:p>
    <w:p w14:paraId="6678151E" w14:textId="77777777" w:rsidR="008C121B" w:rsidRPr="00056D62" w:rsidRDefault="008C121B" w:rsidP="00B4267F">
      <w:pPr>
        <w:pStyle w:val="NormalWeb"/>
        <w:shd w:val="clear" w:color="auto" w:fill="FFFFFF"/>
        <w:spacing w:before="0" w:beforeAutospacing="0" w:after="0" w:afterAutospacing="0"/>
        <w:jc w:val="both"/>
        <w:rPr>
          <w:rFonts w:ascii="Calibri" w:hAnsi="Calibri" w:cs="Calibri"/>
          <w:color w:val="000000"/>
          <w:sz w:val="22"/>
          <w:szCs w:val="22"/>
        </w:rPr>
      </w:pPr>
      <w:r w:rsidRPr="00056D62">
        <w:rPr>
          <w:rFonts w:ascii="Calibri" w:hAnsi="Calibri" w:cs="Calibri"/>
          <w:color w:val="000000"/>
          <w:sz w:val="22"/>
          <w:szCs w:val="22"/>
        </w:rPr>
        <w:t xml:space="preserve">We do not use cookies to </w:t>
      </w:r>
      <w:proofErr w:type="spellStart"/>
      <w:r w:rsidRPr="00056D62">
        <w:rPr>
          <w:rFonts w:ascii="Calibri" w:hAnsi="Calibri" w:cs="Calibri"/>
          <w:color w:val="000000"/>
          <w:sz w:val="22"/>
          <w:szCs w:val="22"/>
        </w:rPr>
        <w:t>analyse</w:t>
      </w:r>
      <w:proofErr w:type="spellEnd"/>
      <w:r w:rsidRPr="00056D62">
        <w:rPr>
          <w:rFonts w:ascii="Calibri" w:hAnsi="Calibri" w:cs="Calibri"/>
          <w:color w:val="000000"/>
          <w:sz w:val="22"/>
          <w:szCs w:val="22"/>
        </w:rPr>
        <w:t xml:space="preserve"> visits to other websites, or Internet searches undertaken whilst on our Site.</w:t>
      </w:r>
    </w:p>
    <w:p w14:paraId="0E0C0EEB" w14:textId="77777777" w:rsidR="009620F9" w:rsidRDefault="009620F9" w:rsidP="00B4267F">
      <w:pPr>
        <w:spacing w:after="0" w:line="240" w:lineRule="auto"/>
        <w:jc w:val="both"/>
      </w:pPr>
    </w:p>
    <w:p w14:paraId="09A1075E" w14:textId="77777777" w:rsidR="008C121B" w:rsidRDefault="008C121B"/>
    <w:p w14:paraId="1A579864" w14:textId="77777777" w:rsidR="008C121B" w:rsidRDefault="008C121B"/>
    <w:p w14:paraId="5554A2ED" w14:textId="77777777" w:rsidR="008C121B" w:rsidRDefault="008C121B"/>
    <w:p w14:paraId="04E99961" w14:textId="77777777" w:rsidR="008C121B" w:rsidRDefault="008C121B"/>
    <w:p w14:paraId="76EBAFCE" w14:textId="77777777" w:rsidR="008C121B" w:rsidRDefault="008C121B"/>
    <w:p w14:paraId="4C696D28" w14:textId="77777777" w:rsidR="00B4267F" w:rsidRDefault="00B4267F"/>
    <w:p w14:paraId="2A2346D1" w14:textId="77777777" w:rsidR="00542687" w:rsidRDefault="00542687" w:rsidP="00542687">
      <w:pPr>
        <w:spacing w:after="0" w:line="240" w:lineRule="auto"/>
      </w:pPr>
    </w:p>
    <w:sectPr w:rsidR="00542687" w:rsidSect="003D6752">
      <w:pgSz w:w="12240" w:h="15840"/>
      <w:pgMar w:top="630" w:right="1440" w:bottom="54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276D8" w14:textId="77777777" w:rsidR="00CD7C7D" w:rsidRDefault="00CD7C7D" w:rsidP="008C121B">
      <w:pPr>
        <w:spacing w:after="0" w:line="240" w:lineRule="auto"/>
      </w:pPr>
      <w:r>
        <w:separator/>
      </w:r>
    </w:p>
  </w:endnote>
  <w:endnote w:type="continuationSeparator" w:id="0">
    <w:p w14:paraId="1F8792B7" w14:textId="77777777" w:rsidR="00CD7C7D" w:rsidRDefault="00CD7C7D" w:rsidP="008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1306" w14:textId="77777777" w:rsidR="00CD7C7D" w:rsidRDefault="00CD7C7D" w:rsidP="008C121B">
      <w:pPr>
        <w:spacing w:after="0" w:line="240" w:lineRule="auto"/>
      </w:pPr>
      <w:r>
        <w:separator/>
      </w:r>
    </w:p>
  </w:footnote>
  <w:footnote w:type="continuationSeparator" w:id="0">
    <w:p w14:paraId="0AE6DB03" w14:textId="77777777" w:rsidR="00CD7C7D" w:rsidRDefault="00CD7C7D" w:rsidP="008C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37DC1"/>
    <w:multiLevelType w:val="multilevel"/>
    <w:tmpl w:val="502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62600"/>
    <w:multiLevelType w:val="multilevel"/>
    <w:tmpl w:val="0BF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17833"/>
    <w:multiLevelType w:val="multilevel"/>
    <w:tmpl w:val="004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94859"/>
    <w:multiLevelType w:val="multilevel"/>
    <w:tmpl w:val="7F6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152745">
    <w:abstractNumId w:val="2"/>
  </w:num>
  <w:num w:numId="2" w16cid:durableId="1892495642">
    <w:abstractNumId w:val="0"/>
  </w:num>
  <w:num w:numId="3" w16cid:durableId="1733194110">
    <w:abstractNumId w:val="3"/>
  </w:num>
  <w:num w:numId="4" w16cid:durableId="100491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1B"/>
    <w:rsid w:val="00065FA9"/>
    <w:rsid w:val="00216489"/>
    <w:rsid w:val="003A18B2"/>
    <w:rsid w:val="003A341C"/>
    <w:rsid w:val="003D6752"/>
    <w:rsid w:val="0040295E"/>
    <w:rsid w:val="004600A6"/>
    <w:rsid w:val="004E3CA2"/>
    <w:rsid w:val="004F23A7"/>
    <w:rsid w:val="0054034E"/>
    <w:rsid w:val="00542687"/>
    <w:rsid w:val="005C4637"/>
    <w:rsid w:val="005E3BB0"/>
    <w:rsid w:val="00601D58"/>
    <w:rsid w:val="007004B6"/>
    <w:rsid w:val="00735372"/>
    <w:rsid w:val="00887EC2"/>
    <w:rsid w:val="008C121B"/>
    <w:rsid w:val="009620F9"/>
    <w:rsid w:val="009C7419"/>
    <w:rsid w:val="00A676A7"/>
    <w:rsid w:val="00B178A8"/>
    <w:rsid w:val="00B37F74"/>
    <w:rsid w:val="00B4267F"/>
    <w:rsid w:val="00B74F19"/>
    <w:rsid w:val="00CD042A"/>
    <w:rsid w:val="00CD7C7D"/>
    <w:rsid w:val="00CE4AF1"/>
    <w:rsid w:val="00EA313D"/>
    <w:rsid w:val="00EC2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3B68"/>
  <w15:chartTrackingRefBased/>
  <w15:docId w15:val="{84FA1BED-424A-473A-B906-B9847ECF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1B"/>
  </w:style>
  <w:style w:type="paragraph" w:styleId="Heading1">
    <w:name w:val="heading 1"/>
    <w:basedOn w:val="Normal"/>
    <w:next w:val="Normal"/>
    <w:link w:val="Heading1Char"/>
    <w:uiPriority w:val="9"/>
    <w:qFormat/>
    <w:rsid w:val="008C12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12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12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12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12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2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2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2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2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1B"/>
    <w:rPr>
      <w:rFonts w:eastAsiaTheme="majorEastAsia" w:cstheme="majorBidi"/>
      <w:color w:val="272727" w:themeColor="text1" w:themeTint="D8"/>
    </w:rPr>
  </w:style>
  <w:style w:type="paragraph" w:styleId="Title">
    <w:name w:val="Title"/>
    <w:basedOn w:val="Normal"/>
    <w:next w:val="Normal"/>
    <w:link w:val="TitleChar"/>
    <w:uiPriority w:val="10"/>
    <w:qFormat/>
    <w:rsid w:val="008C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1B"/>
    <w:pPr>
      <w:spacing w:before="160"/>
      <w:jc w:val="center"/>
    </w:pPr>
    <w:rPr>
      <w:i/>
      <w:iCs/>
      <w:color w:val="404040" w:themeColor="text1" w:themeTint="BF"/>
    </w:rPr>
  </w:style>
  <w:style w:type="character" w:customStyle="1" w:styleId="QuoteChar">
    <w:name w:val="Quote Char"/>
    <w:basedOn w:val="DefaultParagraphFont"/>
    <w:link w:val="Quote"/>
    <w:uiPriority w:val="29"/>
    <w:rsid w:val="008C121B"/>
    <w:rPr>
      <w:i/>
      <w:iCs/>
      <w:color w:val="404040" w:themeColor="text1" w:themeTint="BF"/>
    </w:rPr>
  </w:style>
  <w:style w:type="paragraph" w:styleId="ListParagraph">
    <w:name w:val="List Paragraph"/>
    <w:basedOn w:val="Normal"/>
    <w:uiPriority w:val="34"/>
    <w:qFormat/>
    <w:rsid w:val="008C121B"/>
    <w:pPr>
      <w:ind w:left="720"/>
      <w:contextualSpacing/>
    </w:pPr>
  </w:style>
  <w:style w:type="character" w:styleId="IntenseEmphasis">
    <w:name w:val="Intense Emphasis"/>
    <w:basedOn w:val="DefaultParagraphFont"/>
    <w:uiPriority w:val="21"/>
    <w:qFormat/>
    <w:rsid w:val="008C121B"/>
    <w:rPr>
      <w:i/>
      <w:iCs/>
      <w:color w:val="2E74B5" w:themeColor="accent1" w:themeShade="BF"/>
    </w:rPr>
  </w:style>
  <w:style w:type="paragraph" w:styleId="IntenseQuote">
    <w:name w:val="Intense Quote"/>
    <w:basedOn w:val="Normal"/>
    <w:next w:val="Normal"/>
    <w:link w:val="IntenseQuoteChar"/>
    <w:uiPriority w:val="30"/>
    <w:qFormat/>
    <w:rsid w:val="008C12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121B"/>
    <w:rPr>
      <w:i/>
      <w:iCs/>
      <w:color w:val="2E74B5" w:themeColor="accent1" w:themeShade="BF"/>
    </w:rPr>
  </w:style>
  <w:style w:type="character" w:styleId="IntenseReference">
    <w:name w:val="Intense Reference"/>
    <w:basedOn w:val="DefaultParagraphFont"/>
    <w:uiPriority w:val="32"/>
    <w:qFormat/>
    <w:rsid w:val="008C121B"/>
    <w:rPr>
      <w:b/>
      <w:bCs/>
      <w:smallCaps/>
      <w:color w:val="2E74B5" w:themeColor="accent1" w:themeShade="BF"/>
      <w:spacing w:val="5"/>
    </w:rPr>
  </w:style>
  <w:style w:type="paragraph" w:styleId="NormalWeb">
    <w:name w:val="Normal (Web)"/>
    <w:basedOn w:val="Normal"/>
    <w:uiPriority w:val="99"/>
    <w:semiHidden/>
    <w:unhideWhenUsed/>
    <w:rsid w:val="008C12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C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1B"/>
  </w:style>
  <w:style w:type="paragraph" w:styleId="Footer">
    <w:name w:val="footer"/>
    <w:basedOn w:val="Normal"/>
    <w:link w:val="FooterChar"/>
    <w:uiPriority w:val="99"/>
    <w:unhideWhenUsed/>
    <w:rsid w:val="008C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1B"/>
  </w:style>
  <w:style w:type="character" w:styleId="Hyperlink">
    <w:name w:val="Hyperlink"/>
    <w:basedOn w:val="DefaultParagraphFont"/>
    <w:uiPriority w:val="99"/>
    <w:unhideWhenUsed/>
    <w:rsid w:val="008C121B"/>
    <w:rPr>
      <w:color w:val="0563C1" w:themeColor="hyperlink"/>
      <w:u w:val="single"/>
    </w:rPr>
  </w:style>
  <w:style w:type="character" w:styleId="UnresolvedMention">
    <w:name w:val="Unresolved Mention"/>
    <w:basedOn w:val="DefaultParagraphFont"/>
    <w:uiPriority w:val="99"/>
    <w:semiHidden/>
    <w:unhideWhenUsed/>
    <w:rsid w:val="008C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C0E6E85C0EA4FB74002503B980732" ma:contentTypeVersion="14" ma:contentTypeDescription="Create a new document." ma:contentTypeScope="" ma:versionID="cfc27658be3d488481986d98b06ded81">
  <xsd:schema xmlns:xsd="http://www.w3.org/2001/XMLSchema" xmlns:xs="http://www.w3.org/2001/XMLSchema" xmlns:p="http://schemas.microsoft.com/office/2006/metadata/properties" xmlns:ns2="c85c7fbc-8ae7-4742-b291-38bea07a23d6" xmlns:ns3="00b4ec17-1d4f-4d74-a948-7def34a382f1" targetNamespace="http://schemas.microsoft.com/office/2006/metadata/properties" ma:root="true" ma:fieldsID="3d7e39a64d8c7002e9900c8fe8726f81" ns2:_="" ns3:_="">
    <xsd:import namespace="c85c7fbc-8ae7-4742-b291-38bea07a23d6"/>
    <xsd:import namespace="00b4ec17-1d4f-4d74-a948-7def34a38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c7fbc-8ae7-4742-b291-38bea07a2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373b6e-3380-45e5-b26d-5d3190e976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4ec17-1d4f-4d74-a948-7def34a38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bbbb77-d593-4f71-8cb2-d4542730f120}" ma:internalName="TaxCatchAll" ma:showField="CatchAllData" ma:web="00b4ec17-1d4f-4d74-a948-7def34a3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b4ec17-1d4f-4d74-a948-7def34a382f1" xsi:nil="true"/>
    <lcf76f155ced4ddcb4097134ff3c332f xmlns="c85c7fbc-8ae7-4742-b291-38bea07a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6EC1E-88D2-4021-AB18-E0778072348F}"/>
</file>

<file path=customXml/itemProps2.xml><?xml version="1.0" encoding="utf-8"?>
<ds:datastoreItem xmlns:ds="http://schemas.openxmlformats.org/officeDocument/2006/customXml" ds:itemID="{D67147AF-F49E-4EE1-BC0A-A3DA790300CA}"/>
</file>

<file path=customXml/itemProps3.xml><?xml version="1.0" encoding="utf-8"?>
<ds:datastoreItem xmlns:ds="http://schemas.openxmlformats.org/officeDocument/2006/customXml" ds:itemID="{74F3D65C-137C-4AFA-8111-560BA92DD893}"/>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 Koot Insurance and Reinsurance Company</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Mahmoud</dc:creator>
  <cp:keywords/>
  <dc:description/>
  <cp:lastModifiedBy>Jamal Mahmoud</cp:lastModifiedBy>
  <cp:revision>2</cp:revision>
  <dcterms:created xsi:type="dcterms:W3CDTF">2024-12-17T10:43:00Z</dcterms:created>
  <dcterms:modified xsi:type="dcterms:W3CDTF">2024-12-17T10:43:00Z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0x010100C6FC0E6E85C0EA4FB74002503B980732</vt:lpwstr>
  </property>
</Properties>
</file>